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95FB" w14:textId="77777777" w:rsidR="00AC2B0D" w:rsidRPr="004D2229" w:rsidRDefault="00AC2B0D" w:rsidP="00AC2B0D">
      <w:pPr>
        <w:widowControl/>
        <w:rPr>
          <w:rFonts w:ascii="仿宋_GB2312" w:eastAsia="仿宋_GB2312" w:hAnsi="黑体" w:cs="黑体" w:hint="eastAsia"/>
          <w:b/>
          <w:kern w:val="0"/>
          <w:sz w:val="32"/>
          <w:szCs w:val="32"/>
        </w:rPr>
      </w:pPr>
      <w:r w:rsidRPr="004D2229">
        <w:rPr>
          <w:rFonts w:ascii="仿宋_GB2312" w:eastAsia="仿宋_GB2312" w:hAnsi="黑体" w:cs="黑体" w:hint="eastAsia"/>
          <w:b/>
          <w:kern w:val="0"/>
          <w:sz w:val="32"/>
          <w:szCs w:val="32"/>
        </w:rPr>
        <w:t>附件1</w:t>
      </w:r>
    </w:p>
    <w:p w14:paraId="5FEE8EE1" w14:textId="77777777" w:rsidR="00AC2B0D" w:rsidRPr="002E0116" w:rsidRDefault="00AC2B0D" w:rsidP="00AC2B0D">
      <w:pPr>
        <w:widowControl/>
        <w:jc w:val="center"/>
        <w:rPr>
          <w:rFonts w:ascii="方正小标宋简体" w:eastAsia="方正小标宋简体" w:hAnsi="黑体" w:cs="黑体" w:hint="eastAsia"/>
          <w:kern w:val="0"/>
          <w:sz w:val="44"/>
          <w:szCs w:val="44"/>
        </w:rPr>
      </w:pPr>
      <w:r w:rsidRPr="002E0116">
        <w:rPr>
          <w:rFonts w:ascii="方正小标宋简体" w:eastAsia="方正小标宋简体" w:hAnsi="黑体" w:cs="黑体" w:hint="eastAsia"/>
          <w:kern w:val="0"/>
          <w:sz w:val="44"/>
          <w:szCs w:val="44"/>
        </w:rPr>
        <w:t>吉安师范学校教职工请假报告单</w:t>
      </w:r>
    </w:p>
    <w:p w14:paraId="5DEC3FA1" w14:textId="77777777" w:rsidR="00AC2B0D" w:rsidRPr="002D73CD" w:rsidRDefault="00AC2B0D" w:rsidP="00AC2B0D">
      <w:pPr>
        <w:autoSpaceDE w:val="0"/>
        <w:autoSpaceDN w:val="0"/>
        <w:adjustRightInd w:val="0"/>
        <w:spacing w:line="360" w:lineRule="atLeast"/>
        <w:ind w:firstLineChars="150" w:firstLine="420"/>
        <w:rPr>
          <w:rFonts w:ascii="仿宋_GB2312" w:eastAsia="仿宋_GB2312" w:hAnsi="仿宋" w:cs="仿宋_GB2312" w:hint="eastAsia"/>
          <w:b/>
          <w:color w:val="000000"/>
          <w:kern w:val="0"/>
          <w:sz w:val="28"/>
          <w:szCs w:val="28"/>
        </w:rPr>
      </w:pPr>
      <w:r w:rsidRPr="002D73CD">
        <w:rPr>
          <w:rFonts w:ascii="仿宋_GB2312" w:eastAsia="仿宋_GB2312" w:hAnsi="仿宋" w:cs="仿宋_GB2312" w:hint="eastAsia"/>
          <w:b/>
          <w:color w:val="000000"/>
          <w:kern w:val="0"/>
          <w:sz w:val="28"/>
          <w:szCs w:val="28"/>
        </w:rPr>
        <w:t>姓名：             所属部门：             岗位：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4500"/>
      </w:tblGrid>
      <w:tr w:rsidR="00AC2B0D" w:rsidRPr="002E0116" w14:paraId="1F2EAAFB" w14:textId="77777777" w:rsidTr="00EC774E">
        <w:trPr>
          <w:trHeight w:val="450"/>
        </w:trPr>
        <w:tc>
          <w:tcPr>
            <w:tcW w:w="8820" w:type="dxa"/>
            <w:gridSpan w:val="3"/>
          </w:tcPr>
          <w:p w14:paraId="4B51E0EC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1236" w:firstLine="3461"/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假       别</w:t>
            </w:r>
          </w:p>
        </w:tc>
      </w:tr>
      <w:tr w:rsidR="00AC2B0D" w:rsidRPr="002E0116" w14:paraId="00DF2DFE" w14:textId="77777777" w:rsidTr="00EC774E">
        <w:trPr>
          <w:trHeight w:val="816"/>
        </w:trPr>
        <w:tc>
          <w:tcPr>
            <w:tcW w:w="8820" w:type="dxa"/>
            <w:gridSpan w:val="3"/>
          </w:tcPr>
          <w:p w14:paraId="5C623294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188" w:firstLine="526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□事假        □病假      □工伤假      □产假</w:t>
            </w:r>
          </w:p>
          <w:p w14:paraId="3E3B37F9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188" w:firstLine="526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□护理假      □</w:t>
            </w:r>
            <w:proofErr w:type="gramStart"/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节育假</w:t>
            </w:r>
            <w:proofErr w:type="gramEnd"/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 xml:space="preserve">    □丧假        □其它假</w:t>
            </w:r>
          </w:p>
        </w:tc>
      </w:tr>
      <w:tr w:rsidR="00AC2B0D" w:rsidRPr="002E0116" w14:paraId="0B2DECDE" w14:textId="77777777" w:rsidTr="00EC774E">
        <w:trPr>
          <w:trHeight w:val="1374"/>
        </w:trPr>
        <w:tc>
          <w:tcPr>
            <w:tcW w:w="8820" w:type="dxa"/>
            <w:gridSpan w:val="3"/>
          </w:tcPr>
          <w:p w14:paraId="0CF41748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50" w:firstLine="14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请假原因：         □</w:t>
            </w:r>
            <w:proofErr w:type="gramStart"/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附证明</w:t>
            </w:r>
            <w:proofErr w:type="gramEnd"/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 xml:space="preserve">         □无证明   </w:t>
            </w:r>
          </w:p>
        </w:tc>
      </w:tr>
      <w:tr w:rsidR="00AC2B0D" w:rsidRPr="002E0116" w14:paraId="109E28B3" w14:textId="77777777" w:rsidTr="00EC774E">
        <w:trPr>
          <w:trHeight w:val="465"/>
        </w:trPr>
        <w:tc>
          <w:tcPr>
            <w:tcW w:w="8820" w:type="dxa"/>
            <w:gridSpan w:val="3"/>
          </w:tcPr>
          <w:p w14:paraId="7BE4B91B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1235" w:firstLine="3458"/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请  假  时  间</w:t>
            </w:r>
          </w:p>
        </w:tc>
      </w:tr>
      <w:tr w:rsidR="00AC2B0D" w:rsidRPr="002E0116" w14:paraId="0014E585" w14:textId="77777777" w:rsidTr="00EC774E">
        <w:trPr>
          <w:trHeight w:val="446"/>
        </w:trPr>
        <w:tc>
          <w:tcPr>
            <w:tcW w:w="8820" w:type="dxa"/>
            <w:gridSpan w:val="3"/>
          </w:tcPr>
          <w:p w14:paraId="1E8C1BD8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287" w:firstLine="804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自    年   月   日至     年  月   日，共计    天数</w:t>
            </w:r>
          </w:p>
        </w:tc>
      </w:tr>
      <w:tr w:rsidR="00AC2B0D" w:rsidRPr="002E0116" w14:paraId="42CB2670" w14:textId="77777777" w:rsidTr="00EC774E">
        <w:trPr>
          <w:trHeight w:val="781"/>
        </w:trPr>
        <w:tc>
          <w:tcPr>
            <w:tcW w:w="4320" w:type="dxa"/>
            <w:gridSpan w:val="2"/>
          </w:tcPr>
          <w:p w14:paraId="3CB5CDB3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 xml:space="preserve">请假人：         </w:t>
            </w:r>
          </w:p>
          <w:p w14:paraId="25A11037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900" w:firstLine="252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4500" w:type="dxa"/>
          </w:tcPr>
          <w:p w14:paraId="2EF7DA55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 xml:space="preserve">代理人：       </w:t>
            </w:r>
          </w:p>
          <w:p w14:paraId="757FCC3D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850" w:firstLine="238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AC2B0D" w:rsidRPr="002E0116" w14:paraId="50372926" w14:textId="77777777" w:rsidTr="00EC774E">
        <w:trPr>
          <w:trHeight w:val="497"/>
        </w:trPr>
        <w:tc>
          <w:tcPr>
            <w:tcW w:w="4320" w:type="dxa"/>
            <w:gridSpan w:val="2"/>
          </w:tcPr>
          <w:p w14:paraId="068E6E48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491" w:firstLine="1375"/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部门领导批示</w:t>
            </w:r>
          </w:p>
        </w:tc>
        <w:tc>
          <w:tcPr>
            <w:tcW w:w="4500" w:type="dxa"/>
          </w:tcPr>
          <w:p w14:paraId="21298099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分管校领导批示</w:t>
            </w:r>
          </w:p>
        </w:tc>
      </w:tr>
      <w:tr w:rsidR="00AC2B0D" w:rsidRPr="002E0116" w14:paraId="06C4A769" w14:textId="77777777" w:rsidTr="00EC774E">
        <w:trPr>
          <w:trHeight w:val="1020"/>
        </w:trPr>
        <w:tc>
          <w:tcPr>
            <w:tcW w:w="4320" w:type="dxa"/>
            <w:gridSpan w:val="2"/>
          </w:tcPr>
          <w:p w14:paraId="6F328027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</w:p>
          <w:p w14:paraId="7F6B40D7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部门领导（签字）：</w:t>
            </w:r>
          </w:p>
          <w:p w14:paraId="50A36EDE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600" w:firstLine="168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（盖章）：</w:t>
            </w:r>
          </w:p>
          <w:p w14:paraId="28E110BE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650" w:firstLine="182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 xml:space="preserve">  日   期：</w:t>
            </w:r>
          </w:p>
        </w:tc>
        <w:tc>
          <w:tcPr>
            <w:tcW w:w="4500" w:type="dxa"/>
          </w:tcPr>
          <w:p w14:paraId="5D4C178C" w14:textId="77777777" w:rsidR="00AC2B0D" w:rsidRPr="002E0116" w:rsidRDefault="00AC2B0D" w:rsidP="00EC774E">
            <w:pPr>
              <w:widowControl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</w:p>
          <w:p w14:paraId="4B303D7C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</w:p>
          <w:p w14:paraId="14B39FE8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550" w:firstLine="154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领导签字：</w:t>
            </w:r>
          </w:p>
          <w:p w14:paraId="4A0A434C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750" w:firstLine="210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日  期：</w:t>
            </w:r>
          </w:p>
        </w:tc>
      </w:tr>
      <w:tr w:rsidR="00AC2B0D" w:rsidRPr="002E0116" w14:paraId="0D323D26" w14:textId="77777777" w:rsidTr="00EC774E">
        <w:trPr>
          <w:trHeight w:val="540"/>
        </w:trPr>
        <w:tc>
          <w:tcPr>
            <w:tcW w:w="4320" w:type="dxa"/>
            <w:gridSpan w:val="2"/>
          </w:tcPr>
          <w:p w14:paraId="415710BB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校长批示</w:t>
            </w:r>
          </w:p>
        </w:tc>
        <w:tc>
          <w:tcPr>
            <w:tcW w:w="4500" w:type="dxa"/>
          </w:tcPr>
          <w:p w14:paraId="4429A881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办公室备案</w:t>
            </w:r>
          </w:p>
        </w:tc>
      </w:tr>
      <w:tr w:rsidR="00AC2B0D" w:rsidRPr="002E0116" w14:paraId="775452B0" w14:textId="77777777" w:rsidTr="00EC774E">
        <w:trPr>
          <w:trHeight w:val="1588"/>
        </w:trPr>
        <w:tc>
          <w:tcPr>
            <w:tcW w:w="4320" w:type="dxa"/>
            <w:gridSpan w:val="2"/>
          </w:tcPr>
          <w:p w14:paraId="5B609DF0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</w:p>
          <w:p w14:paraId="2497F6CD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600" w:firstLine="168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</w:p>
          <w:p w14:paraId="74E3DE8D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600" w:firstLine="168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领导签字：</w:t>
            </w:r>
          </w:p>
          <w:p w14:paraId="64DDBD62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firstLineChars="750" w:firstLine="210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日  期：</w:t>
            </w:r>
          </w:p>
        </w:tc>
        <w:tc>
          <w:tcPr>
            <w:tcW w:w="4500" w:type="dxa"/>
          </w:tcPr>
          <w:p w14:paraId="29B743AD" w14:textId="77777777" w:rsidR="00AC2B0D" w:rsidRPr="002E0116" w:rsidRDefault="00AC2B0D" w:rsidP="00EC774E">
            <w:pPr>
              <w:widowControl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</w:p>
          <w:p w14:paraId="76AC0CFA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left="96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</w:p>
          <w:p w14:paraId="417AB773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left="96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</w:p>
          <w:p w14:paraId="1BDC8E85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ind w:leftChars="457" w:left="960" w:firstLineChars="200" w:firstLine="560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日   期：</w:t>
            </w:r>
          </w:p>
        </w:tc>
      </w:tr>
      <w:tr w:rsidR="00AC2B0D" w:rsidRPr="002E0116" w14:paraId="780A3EF1" w14:textId="77777777" w:rsidTr="00EC774E">
        <w:trPr>
          <w:trHeight w:val="1462"/>
        </w:trPr>
        <w:tc>
          <w:tcPr>
            <w:tcW w:w="900" w:type="dxa"/>
          </w:tcPr>
          <w:p w14:paraId="78F529FD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</w:pPr>
          </w:p>
          <w:p w14:paraId="7058B915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销假</w:t>
            </w:r>
          </w:p>
          <w:p w14:paraId="16C1434E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920" w:type="dxa"/>
            <w:gridSpan w:val="2"/>
          </w:tcPr>
          <w:p w14:paraId="0F3FD7BD" w14:textId="77777777" w:rsidR="00AC2B0D" w:rsidRPr="002E0116" w:rsidRDefault="00AC2B0D" w:rsidP="00EC774E">
            <w:pPr>
              <w:widowControl/>
              <w:spacing w:line="400" w:lineRule="exact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 xml:space="preserve">     年   月   日    时，实际    天。</w:t>
            </w:r>
          </w:p>
          <w:p w14:paraId="1F441D51" w14:textId="77777777" w:rsidR="00AC2B0D" w:rsidRPr="002E0116" w:rsidRDefault="00AC2B0D" w:rsidP="00EC774E">
            <w:pPr>
              <w:widowControl/>
              <w:spacing w:line="400" w:lineRule="exact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</w:p>
          <w:p w14:paraId="132573FC" w14:textId="77777777" w:rsidR="00AC2B0D" w:rsidRPr="002E0116" w:rsidRDefault="00AC2B0D" w:rsidP="00EC774E">
            <w:pPr>
              <w:widowControl/>
              <w:spacing w:line="400" w:lineRule="exact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</w:p>
          <w:p w14:paraId="1EDF4FEF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  销假人签名：</w:t>
            </w:r>
          </w:p>
        </w:tc>
      </w:tr>
      <w:tr w:rsidR="00AC2B0D" w:rsidRPr="002E0116" w14:paraId="53068E85" w14:textId="77777777" w:rsidTr="00EC774E">
        <w:trPr>
          <w:trHeight w:val="1539"/>
        </w:trPr>
        <w:tc>
          <w:tcPr>
            <w:tcW w:w="900" w:type="dxa"/>
          </w:tcPr>
          <w:p w14:paraId="3C1D8974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</w:pPr>
          </w:p>
          <w:p w14:paraId="542F022D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</w:pPr>
          </w:p>
          <w:p w14:paraId="2A736CCA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920" w:type="dxa"/>
            <w:gridSpan w:val="2"/>
          </w:tcPr>
          <w:p w14:paraId="29213F33" w14:textId="77777777" w:rsidR="00AC2B0D" w:rsidRPr="002E0116" w:rsidRDefault="00AC2B0D" w:rsidP="00EC774E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2E011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1.</w:t>
            </w: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教职工请假</w:t>
            </w:r>
            <w:r w:rsidRPr="002E0116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天由部门领导批准；请假</w:t>
            </w:r>
            <w:r w:rsidRPr="002E0116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3</w:t>
            </w: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天至</w:t>
            </w:r>
            <w:r w:rsidRPr="002E0116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5</w:t>
            </w: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天由部门领导签署意见和分管校领导审批；请假</w:t>
            </w:r>
            <w:r w:rsidRPr="002E0116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6</w:t>
            </w:r>
            <w:r w:rsidRPr="002E0116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天及以上由部门领导和分管校领导签署意见后报校长审批。按规定完成审批手续后均需报本部门和办公室备案。</w:t>
            </w:r>
          </w:p>
          <w:p w14:paraId="7B825BBE" w14:textId="77777777" w:rsidR="00AC2B0D" w:rsidRPr="002E0116" w:rsidRDefault="00AC2B0D" w:rsidP="00EC774E">
            <w:pPr>
              <w:spacing w:line="3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2E011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2.假期满后回校当日须到本部门及办公室办理销假手续，因情况特殊需续假的，应事先向本部门提出申请，并办理续假手续，续假手续按请假程序办理。</w:t>
            </w:r>
          </w:p>
        </w:tc>
      </w:tr>
    </w:tbl>
    <w:p w14:paraId="6CF2E12A" w14:textId="77777777" w:rsidR="00CE0BCC" w:rsidRPr="00AC2B0D" w:rsidRDefault="00CE0BCC"/>
    <w:sectPr w:rsidR="00CE0BCC" w:rsidRPr="00AC2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0D"/>
    <w:rsid w:val="00AC2B0D"/>
    <w:rsid w:val="00C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B96E"/>
  <w15:chartTrackingRefBased/>
  <w15:docId w15:val="{55635A4E-C2ED-4A0F-A427-C64CDCB9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B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佛爷</dc:creator>
  <cp:keywords/>
  <dc:description/>
  <cp:lastModifiedBy>佛爷</cp:lastModifiedBy>
  <cp:revision>1</cp:revision>
  <dcterms:created xsi:type="dcterms:W3CDTF">2020-09-12T02:31:00Z</dcterms:created>
  <dcterms:modified xsi:type="dcterms:W3CDTF">2020-09-12T02:33:00Z</dcterms:modified>
</cp:coreProperties>
</file>